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31C3DB" w14:textId="21B5996C" w:rsidR="00E66DEE" w:rsidRPr="00C26B07" w:rsidRDefault="00E66DEE" w:rsidP="006B1666">
      <w:pPr>
        <w:pStyle w:val="berschrift1"/>
        <w:tabs>
          <w:tab w:val="left" w:pos="7371"/>
        </w:tabs>
        <w:spacing w:line="276" w:lineRule="auto"/>
        <w:ind w:left="-284" w:right="-2268"/>
        <w:jc w:val="both"/>
        <w:rPr>
          <w:b w:val="0"/>
          <w:sz w:val="20"/>
        </w:rPr>
      </w:pPr>
      <w:r w:rsidRPr="00C26B07">
        <w:rPr>
          <w:szCs w:val="24"/>
        </w:rPr>
        <w:t>Presseinformation</w:t>
      </w:r>
      <w:r w:rsidRPr="00C26B07">
        <w:rPr>
          <w:sz w:val="22"/>
        </w:rPr>
        <w:tab/>
      </w:r>
      <w:r w:rsidR="00E81E1F">
        <w:rPr>
          <w:b w:val="0"/>
          <w:bCs/>
          <w:sz w:val="20"/>
        </w:rPr>
        <w:t>10.09.2024</w:t>
      </w:r>
    </w:p>
    <w:p w14:paraId="533364BA" w14:textId="77777777" w:rsidR="00E66DEE" w:rsidRPr="00C26B07" w:rsidRDefault="00E66DEE" w:rsidP="00BA0C42">
      <w:pPr>
        <w:ind w:left="-284"/>
        <w:jc w:val="both"/>
        <w:rPr>
          <w:szCs w:val="20"/>
          <w:lang w:eastAsia="de-DE"/>
        </w:rPr>
      </w:pPr>
    </w:p>
    <w:p w14:paraId="75AC07F0" w14:textId="77777777" w:rsidR="00E66DEE" w:rsidRPr="00C26B07" w:rsidRDefault="00E66DEE" w:rsidP="00BA0C42">
      <w:pPr>
        <w:ind w:left="-284"/>
        <w:rPr>
          <w:szCs w:val="20"/>
          <w:lang w:eastAsia="de-DE"/>
        </w:rPr>
      </w:pPr>
    </w:p>
    <w:p w14:paraId="63B97041" w14:textId="22D08C13" w:rsidR="00E66DEE" w:rsidRDefault="0070435C" w:rsidP="00BA0C42">
      <w:pPr>
        <w:ind w:left="-284"/>
      </w:pPr>
      <w:r>
        <w:t>Hydraulik-Großhubspanner</w:t>
      </w:r>
    </w:p>
    <w:p w14:paraId="08B5A913" w14:textId="77777777" w:rsidR="00FE7842" w:rsidRPr="00C26B07" w:rsidRDefault="00FE7842" w:rsidP="00BA0C42">
      <w:pPr>
        <w:ind w:left="-284"/>
      </w:pPr>
    </w:p>
    <w:p w14:paraId="052E1BDD" w14:textId="4D207070" w:rsidR="00527EF1" w:rsidRDefault="0070435C" w:rsidP="00527EF1">
      <w:pPr>
        <w:ind w:left="-284"/>
        <w:rPr>
          <w:b/>
          <w:bCs/>
          <w:sz w:val="24"/>
          <w:szCs w:val="28"/>
        </w:rPr>
      </w:pPr>
      <w:r>
        <w:rPr>
          <w:b/>
          <w:bCs/>
          <w:sz w:val="24"/>
          <w:szCs w:val="28"/>
        </w:rPr>
        <w:t xml:space="preserve">Kompakt, </w:t>
      </w:r>
      <w:r w:rsidR="00FF0745">
        <w:rPr>
          <w:b/>
          <w:bCs/>
          <w:sz w:val="24"/>
          <w:szCs w:val="28"/>
        </w:rPr>
        <w:t>kraftvoll</w:t>
      </w:r>
      <w:r w:rsidR="00FF0745" w:rsidRPr="00705CA3">
        <w:rPr>
          <w:b/>
          <w:bCs/>
          <w:sz w:val="24"/>
          <w:szCs w:val="28"/>
        </w:rPr>
        <w:t xml:space="preserve"> und</w:t>
      </w:r>
      <w:r w:rsidR="00FF0745">
        <w:rPr>
          <w:b/>
          <w:bCs/>
          <w:sz w:val="24"/>
          <w:szCs w:val="28"/>
        </w:rPr>
        <w:t xml:space="preserve"> </w:t>
      </w:r>
      <w:r>
        <w:rPr>
          <w:b/>
          <w:bCs/>
          <w:sz w:val="24"/>
          <w:szCs w:val="28"/>
        </w:rPr>
        <w:t>flexibel</w:t>
      </w:r>
    </w:p>
    <w:p w14:paraId="221983B5" w14:textId="47DE8CB2" w:rsidR="00DF5558" w:rsidRDefault="00DF5558" w:rsidP="00527EF1">
      <w:pPr>
        <w:ind w:left="-284"/>
        <w:rPr>
          <w:b/>
          <w:bCs/>
          <w:sz w:val="24"/>
          <w:szCs w:val="28"/>
        </w:rPr>
      </w:pPr>
    </w:p>
    <w:p w14:paraId="3FC86F9E" w14:textId="60411047" w:rsidR="00DF5558" w:rsidRPr="00DF5558" w:rsidRDefault="0070435C" w:rsidP="00527EF1">
      <w:pPr>
        <w:ind w:left="-284"/>
        <w:rPr>
          <w:b/>
          <w:bCs/>
        </w:rPr>
      </w:pPr>
      <w:r>
        <w:rPr>
          <w:b/>
          <w:bCs/>
        </w:rPr>
        <w:t>Die automatisierte Maschinenbeladung ist eine wichtige Voraussetzung für eine effiziente und wettbewerbsfähige Fertigung</w:t>
      </w:r>
      <w:r w:rsidR="00F30F61">
        <w:rPr>
          <w:b/>
          <w:bCs/>
        </w:rPr>
        <w:t xml:space="preserve"> und somit ein wichtiger Baustein zu einer „</w:t>
      </w:r>
      <w:proofErr w:type="spellStart"/>
      <w:r w:rsidR="00F30F61" w:rsidRPr="00705CA3">
        <w:rPr>
          <w:b/>
          <w:bCs/>
        </w:rPr>
        <w:t>Healthy</w:t>
      </w:r>
      <w:proofErr w:type="spellEnd"/>
      <w:r w:rsidR="00F30F61">
        <w:rPr>
          <w:b/>
          <w:bCs/>
        </w:rPr>
        <w:t xml:space="preserve"> </w:t>
      </w:r>
      <w:r w:rsidR="00F30F61" w:rsidRPr="00705CA3">
        <w:rPr>
          <w:b/>
          <w:bCs/>
        </w:rPr>
        <w:t>Factory</w:t>
      </w:r>
      <w:r w:rsidR="00F30F61">
        <w:rPr>
          <w:b/>
          <w:bCs/>
        </w:rPr>
        <w:t>“ – einer gesunden Fabrik</w:t>
      </w:r>
      <w:r>
        <w:rPr>
          <w:b/>
          <w:bCs/>
        </w:rPr>
        <w:t xml:space="preserve">. </w:t>
      </w:r>
      <w:r w:rsidR="00F30F61">
        <w:rPr>
          <w:b/>
          <w:bCs/>
        </w:rPr>
        <w:t>Mit</w:t>
      </w:r>
      <w:r w:rsidRPr="0070435C">
        <w:rPr>
          <w:b/>
          <w:bCs/>
        </w:rPr>
        <w:t xml:space="preserve"> dem neuen hydraulischen Großhubspanner </w:t>
      </w:r>
      <w:r w:rsidRPr="00E4255A">
        <w:rPr>
          <w:b/>
          <w:bCs/>
        </w:rPr>
        <w:t>KONTEC</w:t>
      </w:r>
      <w:r w:rsidRPr="0070435C">
        <w:rPr>
          <w:b/>
          <w:bCs/>
        </w:rPr>
        <w:t xml:space="preserve"> </w:t>
      </w:r>
      <w:r w:rsidRPr="00705CA3">
        <w:rPr>
          <w:b/>
          <w:bCs/>
        </w:rPr>
        <w:t>KS-H-LH</w:t>
      </w:r>
      <w:r>
        <w:rPr>
          <w:b/>
          <w:bCs/>
        </w:rPr>
        <w:t xml:space="preserve"> </w:t>
      </w:r>
      <w:r w:rsidR="00F30F61">
        <w:rPr>
          <w:b/>
          <w:bCs/>
        </w:rPr>
        <w:t xml:space="preserve">bringt SCHUNK eine weitere effiziente Lösung auf den Markt, mit der </w:t>
      </w:r>
      <w:r>
        <w:rPr>
          <w:b/>
          <w:bCs/>
        </w:rPr>
        <w:t xml:space="preserve">sich </w:t>
      </w:r>
      <w:r w:rsidRPr="0070435C">
        <w:rPr>
          <w:b/>
          <w:bCs/>
        </w:rPr>
        <w:t xml:space="preserve">verschieden große Werkstücke </w:t>
      </w:r>
      <w:r w:rsidR="00D34C5C">
        <w:rPr>
          <w:b/>
          <w:bCs/>
        </w:rPr>
        <w:t xml:space="preserve">auch bei </w:t>
      </w:r>
      <w:r w:rsidR="00D34C5C" w:rsidRPr="00D34C5C">
        <w:rPr>
          <w:b/>
          <w:bCs/>
        </w:rPr>
        <w:t xml:space="preserve">minimalen Spannflächen </w:t>
      </w:r>
      <w:r w:rsidRPr="0070435C">
        <w:rPr>
          <w:b/>
          <w:bCs/>
        </w:rPr>
        <w:t>automatisiert</w:t>
      </w:r>
      <w:r w:rsidR="00F30F61">
        <w:rPr>
          <w:b/>
          <w:bCs/>
        </w:rPr>
        <w:t xml:space="preserve"> sowie </w:t>
      </w:r>
      <w:r w:rsidR="00F30F61" w:rsidRPr="00F30F61">
        <w:rPr>
          <w:b/>
          <w:bCs/>
        </w:rPr>
        <w:t xml:space="preserve">prozess- und vibrationssicher </w:t>
      </w:r>
      <w:r w:rsidRPr="0070435C">
        <w:rPr>
          <w:b/>
          <w:bCs/>
        </w:rPr>
        <w:t xml:space="preserve">ein- </w:t>
      </w:r>
      <w:r w:rsidR="00D34C5C">
        <w:rPr>
          <w:b/>
          <w:bCs/>
        </w:rPr>
        <w:t>und</w:t>
      </w:r>
      <w:r w:rsidRPr="0070435C">
        <w:rPr>
          <w:b/>
          <w:bCs/>
        </w:rPr>
        <w:t xml:space="preserve"> auswechs</w:t>
      </w:r>
      <w:r>
        <w:rPr>
          <w:b/>
          <w:bCs/>
        </w:rPr>
        <w:t>eln</w:t>
      </w:r>
      <w:r w:rsidR="00F30F61">
        <w:rPr>
          <w:b/>
          <w:bCs/>
        </w:rPr>
        <w:t xml:space="preserve"> lassen</w:t>
      </w:r>
      <w:r w:rsidR="00D34C5C">
        <w:rPr>
          <w:b/>
          <w:bCs/>
        </w:rPr>
        <w:t>.</w:t>
      </w:r>
    </w:p>
    <w:p w14:paraId="54EFADB9" w14:textId="77777777" w:rsidR="00527EF1" w:rsidRPr="00C26B07" w:rsidRDefault="00527EF1" w:rsidP="00527EF1">
      <w:pPr>
        <w:ind w:left="-284"/>
        <w:rPr>
          <w:b/>
          <w:bCs/>
        </w:rPr>
      </w:pPr>
    </w:p>
    <w:p w14:paraId="09E87424" w14:textId="11B38B9C" w:rsidR="00527EF1" w:rsidRDefault="00F30F61" w:rsidP="00D34C5C">
      <w:pPr>
        <w:ind w:left="-284"/>
      </w:pPr>
      <w:r>
        <w:t>Der</w:t>
      </w:r>
      <w:r w:rsidR="0070435C" w:rsidRPr="0070435C">
        <w:t xml:space="preserve"> </w:t>
      </w:r>
      <w:r w:rsidR="0070435C" w:rsidRPr="00E4255A">
        <w:t>KONTEC</w:t>
      </w:r>
      <w:r w:rsidR="0070435C" w:rsidRPr="0070435C">
        <w:t xml:space="preserve"> </w:t>
      </w:r>
      <w:r w:rsidR="0070435C" w:rsidRPr="00705CA3">
        <w:t>KS-H-LH</w:t>
      </w:r>
      <w:r w:rsidR="0070435C" w:rsidRPr="0070435C">
        <w:t xml:space="preserve"> </w:t>
      </w:r>
      <w:r>
        <w:t>von</w:t>
      </w:r>
      <w:r w:rsidR="0070435C" w:rsidRPr="0070435C">
        <w:t xml:space="preserve"> SCHUNK </w:t>
      </w:r>
      <w:r>
        <w:t>ist ein</w:t>
      </w:r>
      <w:r w:rsidR="0070435C" w:rsidRPr="0070435C">
        <w:t xml:space="preserve"> kompakte</w:t>
      </w:r>
      <w:r>
        <w:t>r</w:t>
      </w:r>
      <w:r w:rsidR="0070435C" w:rsidRPr="0070435C">
        <w:t xml:space="preserve"> und starke</w:t>
      </w:r>
      <w:r>
        <w:t>r</w:t>
      </w:r>
      <w:r w:rsidR="0070435C" w:rsidRPr="0070435C">
        <w:t xml:space="preserve"> Hydraulik-Großhubspanner</w:t>
      </w:r>
      <w:r w:rsidR="00E57CCD">
        <w:t>:</w:t>
      </w:r>
      <w:r w:rsidR="0070435C" w:rsidRPr="0070435C">
        <w:t xml:space="preserve"> </w:t>
      </w:r>
      <w:r>
        <w:t>Er ermöglicht</w:t>
      </w:r>
      <w:r w:rsidR="00D34C5C">
        <w:t xml:space="preserve"> einen</w:t>
      </w:r>
      <w:r w:rsidR="0070435C" w:rsidRPr="0070435C">
        <w:t xml:space="preserve"> Spannbereich von 20 bis 345 </w:t>
      </w:r>
      <w:r w:rsidR="00D11E8C">
        <w:t>Millimetern</w:t>
      </w:r>
      <w:r w:rsidR="00D11E8C" w:rsidRPr="0070435C">
        <w:t xml:space="preserve"> </w:t>
      </w:r>
      <w:r w:rsidR="0070435C" w:rsidRPr="0070435C">
        <w:t xml:space="preserve">bei einem hydraulischen </w:t>
      </w:r>
      <w:proofErr w:type="spellStart"/>
      <w:r w:rsidR="0070435C" w:rsidRPr="0070435C">
        <w:t>Spannhub</w:t>
      </w:r>
      <w:proofErr w:type="spellEnd"/>
      <w:r w:rsidR="0070435C" w:rsidRPr="0070435C">
        <w:t xml:space="preserve"> von 110 </w:t>
      </w:r>
      <w:r w:rsidR="00D11E8C">
        <w:t>Millimetern</w:t>
      </w:r>
      <w:r w:rsidR="0070435C" w:rsidRPr="0070435C">
        <w:t xml:space="preserve">. </w:t>
      </w:r>
      <w:r w:rsidR="00D34C5C" w:rsidRPr="00D34C5C">
        <w:t xml:space="preserve">Mit </w:t>
      </w:r>
      <w:r w:rsidR="00D34C5C" w:rsidRPr="00E57CCD">
        <w:t xml:space="preserve">einer Spannkraft von 40 </w:t>
      </w:r>
      <w:r w:rsidR="00D11E8C" w:rsidRPr="00E57CCD">
        <w:t xml:space="preserve">Kilonewton </w:t>
      </w:r>
      <w:r w:rsidR="00D34C5C" w:rsidRPr="00E57CCD">
        <w:t>pro Backe</w:t>
      </w:r>
      <w:r w:rsidR="00D34C5C" w:rsidRPr="00D34C5C">
        <w:t xml:space="preserve"> lassen sich Werkstücke auch bei minimalen Spannflächen prozess- und vibrationssicher spannen.</w:t>
      </w:r>
      <w:r w:rsidR="00D34C5C">
        <w:t xml:space="preserve"> </w:t>
      </w:r>
      <w:r w:rsidR="00D34C5C" w:rsidRPr="00D34C5C">
        <w:t xml:space="preserve">SCHUNK </w:t>
      </w:r>
      <w:r w:rsidR="00D34C5C">
        <w:t xml:space="preserve">baut mit dem </w:t>
      </w:r>
      <w:bookmarkStart w:id="0" w:name="_Hlk172982146"/>
      <w:r w:rsidR="00D34C5C" w:rsidRPr="00E4255A">
        <w:t>KONTEC</w:t>
      </w:r>
      <w:r w:rsidR="00D34C5C" w:rsidRPr="0070435C">
        <w:t xml:space="preserve"> </w:t>
      </w:r>
      <w:r w:rsidR="00D34C5C" w:rsidRPr="00705CA3">
        <w:t>KS-H-LH</w:t>
      </w:r>
      <w:r w:rsidR="00D34C5C">
        <w:t xml:space="preserve"> </w:t>
      </w:r>
      <w:bookmarkEnd w:id="0"/>
      <w:r w:rsidR="00D34C5C" w:rsidRPr="00D34C5C">
        <w:t xml:space="preserve">sein Produktportfolio in diesem Bereich </w:t>
      </w:r>
      <w:r w:rsidR="00D34C5C">
        <w:t>weiter aus und trägt den Anforderungen nach flexiblen automatisierten Lösungen zur Maschinenbeladung Rechnung.</w:t>
      </w:r>
      <w:r w:rsidR="00D34C5C" w:rsidRPr="00D34C5C">
        <w:t xml:space="preserve"> </w:t>
      </w:r>
    </w:p>
    <w:p w14:paraId="2BB5F59F" w14:textId="77777777" w:rsidR="00D34C5C" w:rsidRDefault="00D34C5C" w:rsidP="00D34C5C">
      <w:pPr>
        <w:ind w:left="-284"/>
      </w:pPr>
    </w:p>
    <w:p w14:paraId="344ED762" w14:textId="7CA5FE91" w:rsidR="00D34C5C" w:rsidRPr="00EA4448" w:rsidRDefault="00F30F61" w:rsidP="00D34C5C">
      <w:pPr>
        <w:ind w:left="-284"/>
        <w:rPr>
          <w:b/>
          <w:bCs/>
        </w:rPr>
      </w:pPr>
      <w:r>
        <w:rPr>
          <w:b/>
          <w:bCs/>
        </w:rPr>
        <w:t>Umfangreiches</w:t>
      </w:r>
      <w:r w:rsidR="00D34C5C" w:rsidRPr="00EA4448">
        <w:rPr>
          <w:b/>
          <w:bCs/>
        </w:rPr>
        <w:t xml:space="preserve"> </w:t>
      </w:r>
      <w:r w:rsidR="00EA4448" w:rsidRPr="00EA4448">
        <w:rPr>
          <w:b/>
          <w:bCs/>
        </w:rPr>
        <w:t>Backenportfolio für ein Maximum an Flexibilität</w:t>
      </w:r>
    </w:p>
    <w:p w14:paraId="7CD2AE45" w14:textId="399C9917" w:rsidR="00D34C5C" w:rsidRPr="00D34C5C" w:rsidRDefault="00D34C5C" w:rsidP="00D34C5C">
      <w:pPr>
        <w:ind w:left="-284"/>
      </w:pPr>
      <w:r w:rsidRPr="00D34C5C">
        <w:t xml:space="preserve">Der </w:t>
      </w:r>
      <w:r w:rsidR="00EA4448">
        <w:t xml:space="preserve">Hydraulik-Großhubspanner </w:t>
      </w:r>
      <w:r w:rsidR="00EA4448" w:rsidRPr="00E4255A">
        <w:t>KONTEC</w:t>
      </w:r>
      <w:r w:rsidR="00EA4448" w:rsidRPr="0070435C">
        <w:t xml:space="preserve"> </w:t>
      </w:r>
      <w:r w:rsidR="00EA4448" w:rsidRPr="00705CA3">
        <w:t>KS-H-LH</w:t>
      </w:r>
      <w:r w:rsidR="00EA4448" w:rsidRPr="00EA4448">
        <w:t xml:space="preserve"> </w:t>
      </w:r>
      <w:r w:rsidR="00EA4448">
        <w:t xml:space="preserve">ist nicht nur der </w:t>
      </w:r>
      <w:r w:rsidRPr="00D34C5C">
        <w:t>kompakteste Spanner seiner Klasse</w:t>
      </w:r>
      <w:r w:rsidR="00EA4448">
        <w:t xml:space="preserve">, er bietet </w:t>
      </w:r>
      <w:r w:rsidR="00EA4448" w:rsidRPr="00D34C5C">
        <w:t>dank eines am Markt einzigartigen Backenportfolio</w:t>
      </w:r>
      <w:r w:rsidR="00F30F61">
        <w:t>s</w:t>
      </w:r>
      <w:r w:rsidR="00EA4448" w:rsidRPr="00EA4448">
        <w:t xml:space="preserve"> </w:t>
      </w:r>
      <w:r w:rsidR="00EA4448">
        <w:t>auch ein Höchstmaß an Flexibilität.</w:t>
      </w:r>
      <w:r w:rsidRPr="00D34C5C">
        <w:t xml:space="preserve"> </w:t>
      </w:r>
      <w:r w:rsidR="00EA4448">
        <w:t>Da d</w:t>
      </w:r>
      <w:r w:rsidRPr="00D34C5C">
        <w:t>ie Grundbackenschnittstelle der</w:t>
      </w:r>
      <w:r w:rsidR="00EA4448">
        <w:t>jenigen der</w:t>
      </w:r>
      <w:r w:rsidRPr="00D34C5C">
        <w:t xml:space="preserve"> </w:t>
      </w:r>
      <w:r w:rsidRPr="00705CA3">
        <w:t xml:space="preserve">KONTEC </w:t>
      </w:r>
      <w:r w:rsidR="00A9427D" w:rsidRPr="00705CA3">
        <w:t>KSC3</w:t>
      </w:r>
      <w:r w:rsidR="00D06874">
        <w:t xml:space="preserve"> </w:t>
      </w:r>
      <w:r w:rsidRPr="00705CA3">
        <w:t>Baureihe</w:t>
      </w:r>
      <w:r w:rsidRPr="00D34C5C">
        <w:t xml:space="preserve"> </w:t>
      </w:r>
      <w:r w:rsidR="00EA4448">
        <w:t>entspricht</w:t>
      </w:r>
      <w:r w:rsidRPr="00D34C5C">
        <w:t xml:space="preserve">, </w:t>
      </w:r>
      <w:r w:rsidR="00F30F61">
        <w:t>l</w:t>
      </w:r>
      <w:r w:rsidR="00EA4448">
        <w:t xml:space="preserve">assen </w:t>
      </w:r>
      <w:r w:rsidR="00F30F61">
        <w:t xml:space="preserve">sich </w:t>
      </w:r>
      <w:r w:rsidR="00EA4448">
        <w:t>die</w:t>
      </w:r>
      <w:r w:rsidRPr="00D34C5C">
        <w:t xml:space="preserve"> System- und Aufsatzbacken der</w:t>
      </w:r>
      <w:r w:rsidR="00F30F61">
        <w:t xml:space="preserve"> SCHUNK</w:t>
      </w:r>
      <w:r w:rsidRPr="00D34C5C">
        <w:t xml:space="preserve"> Baureihen </w:t>
      </w:r>
      <w:r w:rsidRPr="00705CA3">
        <w:t>KSC3</w:t>
      </w:r>
      <w:r w:rsidRPr="00D34C5C">
        <w:t xml:space="preserve"> und </w:t>
      </w:r>
      <w:r w:rsidRPr="00705CA3">
        <w:t>R-C2</w:t>
      </w:r>
      <w:r w:rsidRPr="00D34C5C">
        <w:t xml:space="preserve"> </w:t>
      </w:r>
      <w:r w:rsidR="00EA4448">
        <w:t xml:space="preserve">auch beim </w:t>
      </w:r>
      <w:r w:rsidR="00EA4448" w:rsidRPr="00E4255A">
        <w:t>KONTEC</w:t>
      </w:r>
      <w:r w:rsidR="00EA4448">
        <w:t xml:space="preserve"> </w:t>
      </w:r>
      <w:r w:rsidR="00EA4448" w:rsidRPr="00705CA3">
        <w:t>KS-H-LH</w:t>
      </w:r>
      <w:r w:rsidR="00F30F61">
        <w:t xml:space="preserve"> einsetzen</w:t>
      </w:r>
      <w:r w:rsidRPr="00D34C5C">
        <w:t xml:space="preserve">. Darüber hinaus gibt es speziell für diesen Großhubspanner entwickelte Adapterbacken, die den </w:t>
      </w:r>
      <w:r w:rsidR="00EA4448">
        <w:t>Einsatz</w:t>
      </w:r>
      <w:r w:rsidRPr="00D34C5C">
        <w:t xml:space="preserve"> </w:t>
      </w:r>
      <w:r w:rsidR="00EA4448">
        <w:t>der</w:t>
      </w:r>
      <w:r w:rsidRPr="00D34C5C">
        <w:t xml:space="preserve"> </w:t>
      </w:r>
      <w:r w:rsidRPr="00E4255A">
        <w:t>KONTEC</w:t>
      </w:r>
      <w:r w:rsidRPr="00D34C5C">
        <w:t xml:space="preserve"> </w:t>
      </w:r>
      <w:r w:rsidRPr="00705CA3">
        <w:t>KSX-C2</w:t>
      </w:r>
      <w:r w:rsidRPr="00D34C5C">
        <w:t xml:space="preserve"> und TANDEM BWA Schnellwechselbacken ermöglichen. </w:t>
      </w:r>
    </w:p>
    <w:p w14:paraId="00594C59" w14:textId="77777777" w:rsidR="00D34C5C" w:rsidRDefault="00D34C5C" w:rsidP="00D34C5C">
      <w:pPr>
        <w:ind w:left="-284"/>
      </w:pPr>
    </w:p>
    <w:p w14:paraId="2516AB15" w14:textId="48FC8E4C" w:rsidR="006964C5" w:rsidRPr="006964C5" w:rsidRDefault="009A56D0" w:rsidP="006964C5">
      <w:pPr>
        <w:ind w:left="-284"/>
        <w:rPr>
          <w:b/>
          <w:bCs/>
        </w:rPr>
      </w:pPr>
      <w:r>
        <w:rPr>
          <w:b/>
          <w:bCs/>
        </w:rPr>
        <w:t>Auf Wunsch</w:t>
      </w:r>
      <w:r w:rsidR="006964C5">
        <w:rPr>
          <w:b/>
          <w:bCs/>
        </w:rPr>
        <w:t xml:space="preserve"> </w:t>
      </w:r>
      <w:r w:rsidR="006964C5" w:rsidRPr="006964C5">
        <w:rPr>
          <w:b/>
          <w:bCs/>
        </w:rPr>
        <w:t>mit Anbindung an Maschinensteuerung</w:t>
      </w:r>
    </w:p>
    <w:p w14:paraId="6AC3485B" w14:textId="551F43C0" w:rsidR="00D34C5C" w:rsidRPr="00EA4448" w:rsidRDefault="00D34C5C" w:rsidP="00D34C5C">
      <w:pPr>
        <w:ind w:left="-284"/>
        <w:rPr>
          <w:b/>
          <w:bCs/>
        </w:rPr>
      </w:pPr>
    </w:p>
    <w:p w14:paraId="193FCE67" w14:textId="15F13044" w:rsidR="00EA4448" w:rsidRDefault="00EA4448" w:rsidP="0051164C">
      <w:pPr>
        <w:ind w:left="-284"/>
      </w:pPr>
      <w:r>
        <w:t>Auf</w:t>
      </w:r>
      <w:r w:rsidR="00D34C5C" w:rsidRPr="00D34C5C">
        <w:t xml:space="preserve"> Kundenwunsch </w:t>
      </w:r>
      <w:r>
        <w:t>lässt sich</w:t>
      </w:r>
      <w:r w:rsidR="00D34C5C" w:rsidRPr="00D34C5C">
        <w:t xml:space="preserve"> der Großhubspanner mit </w:t>
      </w:r>
      <w:r>
        <w:t>einem</w:t>
      </w:r>
      <w:r w:rsidR="00D34C5C" w:rsidRPr="00D34C5C">
        <w:t xml:space="preserve"> Wegmesssystem sowie </w:t>
      </w:r>
      <w:r w:rsidR="00216664">
        <w:t xml:space="preserve">mit </w:t>
      </w:r>
      <w:r w:rsidR="00D34C5C" w:rsidRPr="00D34C5C">
        <w:t xml:space="preserve">pneumatischer Medienübergabe in die Systembacke </w:t>
      </w:r>
      <w:r>
        <w:t>ausstatten</w:t>
      </w:r>
      <w:r w:rsidR="00D34C5C" w:rsidRPr="00D34C5C">
        <w:t xml:space="preserve">. </w:t>
      </w:r>
      <w:r w:rsidRPr="00EA4448">
        <w:t xml:space="preserve">Die Daten des sensorischen Wegmesssystems </w:t>
      </w:r>
      <w:r>
        <w:t>werden</w:t>
      </w:r>
      <w:r w:rsidRPr="00EA4448">
        <w:t xml:space="preserve"> über die integrierte IO-</w:t>
      </w:r>
      <w:r w:rsidR="00762845" w:rsidRPr="00EA4448">
        <w:t>Link</w:t>
      </w:r>
      <w:r w:rsidR="00762845">
        <w:t>-</w:t>
      </w:r>
      <w:r w:rsidRPr="00EA4448">
        <w:t xml:space="preserve">Schnittstelle an die Maschinensteuerung übertragen und </w:t>
      </w:r>
      <w:r w:rsidR="00F30F61">
        <w:t>können</w:t>
      </w:r>
      <w:r>
        <w:t xml:space="preserve"> anschließend </w:t>
      </w:r>
      <w:r w:rsidRPr="00EA4448">
        <w:t>aus</w:t>
      </w:r>
      <w:r w:rsidR="0051164C">
        <w:t>ge</w:t>
      </w:r>
      <w:r w:rsidRPr="00EA4448">
        <w:t>werte</w:t>
      </w:r>
      <w:r w:rsidR="0051164C">
        <w:t>t werden</w:t>
      </w:r>
      <w:r w:rsidRPr="00EA4448">
        <w:t xml:space="preserve">. </w:t>
      </w:r>
      <w:r w:rsidR="0051164C">
        <w:t>Ein</w:t>
      </w:r>
      <w:r w:rsidRPr="00EA4448">
        <w:t xml:space="preserve"> IO-Link </w:t>
      </w:r>
      <w:r w:rsidR="0051164C">
        <w:t>ist</w:t>
      </w:r>
      <w:r w:rsidRPr="00EA4448">
        <w:t xml:space="preserve"> eine feldbusunabhängige Punkt-zu-Punkt-Verbindung, </w:t>
      </w:r>
      <w:r w:rsidR="009A56D0">
        <w:t>mit</w:t>
      </w:r>
      <w:r w:rsidRPr="00EA4448">
        <w:t xml:space="preserve"> der </w:t>
      </w:r>
      <w:r w:rsidR="0051164C">
        <w:t xml:space="preserve">sich </w:t>
      </w:r>
      <w:r w:rsidRPr="00EA4448">
        <w:t>das Spannmittel über einen IO-Link-Master in das entsprechende Feldbussystem ein</w:t>
      </w:r>
      <w:r w:rsidR="0051164C">
        <w:t>binden lässt.</w:t>
      </w:r>
      <w:r w:rsidRPr="00EA4448">
        <w:t xml:space="preserve"> Den </w:t>
      </w:r>
      <w:r w:rsidRPr="00E4255A">
        <w:t>KONTEC</w:t>
      </w:r>
      <w:r>
        <w:t xml:space="preserve"> </w:t>
      </w:r>
      <w:r w:rsidRPr="00705CA3">
        <w:t>KS-H-LH</w:t>
      </w:r>
      <w:r w:rsidRPr="00EA4448">
        <w:t xml:space="preserve"> Spanner gibt es entweder mit Federkontakt-Schnittstelle oder alternativ auch mit kabelgebundenem Abgang. Der komplette Spanner ist zu 100 </w:t>
      </w:r>
      <w:r w:rsidR="00D11E8C">
        <w:t>Prozent</w:t>
      </w:r>
      <w:r w:rsidR="00D11E8C" w:rsidRPr="00EA4448">
        <w:t xml:space="preserve"> </w:t>
      </w:r>
      <w:r w:rsidRPr="00EA4448">
        <w:t xml:space="preserve">gekapselt und damit gegen Späne, </w:t>
      </w:r>
      <w:r w:rsidR="00C95B9F">
        <w:t xml:space="preserve">vor </w:t>
      </w:r>
      <w:r w:rsidRPr="00EA4448">
        <w:t>Schmutz und Kühlschmierstoff geschützt.</w:t>
      </w:r>
    </w:p>
    <w:p w14:paraId="531BDA64" w14:textId="77777777" w:rsidR="009A56D0" w:rsidRDefault="009A56D0" w:rsidP="00EA4448">
      <w:pPr>
        <w:ind w:left="-284"/>
      </w:pPr>
    </w:p>
    <w:p w14:paraId="0C962D5E" w14:textId="6AC6B848" w:rsidR="009A56D0" w:rsidRPr="009A56D0" w:rsidRDefault="009A56D0" w:rsidP="00EA4448">
      <w:pPr>
        <w:ind w:left="-284"/>
        <w:rPr>
          <w:b/>
          <w:bCs/>
        </w:rPr>
      </w:pPr>
      <w:r w:rsidRPr="009A56D0">
        <w:rPr>
          <w:b/>
          <w:bCs/>
        </w:rPr>
        <w:t xml:space="preserve">Die perfekte Ausstattung selbst </w:t>
      </w:r>
      <w:r w:rsidRPr="00705CA3">
        <w:rPr>
          <w:b/>
          <w:bCs/>
        </w:rPr>
        <w:t>konfigurieren</w:t>
      </w:r>
    </w:p>
    <w:p w14:paraId="11E1B0C3" w14:textId="4EBE4E75" w:rsidR="0051164C" w:rsidRDefault="009A56D0" w:rsidP="0051164C">
      <w:pPr>
        <w:ind w:left="-284"/>
      </w:pPr>
      <w:r>
        <w:t xml:space="preserve">Wer sich von der Vielzahl der möglichen Ausstattungsmöglichkeiten des </w:t>
      </w:r>
      <w:r w:rsidRPr="00E4255A">
        <w:t>KONTEC</w:t>
      </w:r>
      <w:r>
        <w:t xml:space="preserve"> </w:t>
      </w:r>
      <w:r w:rsidRPr="00705CA3">
        <w:t>KS-H-LH</w:t>
      </w:r>
      <w:r>
        <w:t xml:space="preserve"> Spanners überzeugen will, findet </w:t>
      </w:r>
      <w:r w:rsidR="004D6CAF">
        <w:t xml:space="preserve">diese </w:t>
      </w:r>
      <w:r>
        <w:t>auch</w:t>
      </w:r>
      <w:r w:rsidR="00890CFE">
        <w:t xml:space="preserve"> zukünftig</w:t>
      </w:r>
      <w:r>
        <w:t xml:space="preserve"> im </w:t>
      </w:r>
      <w:r w:rsidRPr="00705CA3">
        <w:t>SCHUNK KONTEC Konfigurator</w:t>
      </w:r>
      <w:r>
        <w:t xml:space="preserve">. Hier lassen sich komplette Spannlösungen digital selbst kombinieren. Der Konfigurator ist browserbasiert und enthält alle </w:t>
      </w:r>
      <w:r w:rsidRPr="00705CA3">
        <w:t xml:space="preserve">KONTEC </w:t>
      </w:r>
      <w:r w:rsidRPr="00705CA3">
        <w:lastRenderedPageBreak/>
        <w:t>Spannsysteme</w:t>
      </w:r>
      <w:r>
        <w:t xml:space="preserve"> und Backen. Kunden sind aufgrund der einfachen und intuitiven Bedienerführung in der Lage, ihre optimale Lösung zusammenzustellen. </w:t>
      </w:r>
    </w:p>
    <w:p w14:paraId="2BF79BAB" w14:textId="77777777" w:rsidR="0051164C" w:rsidRDefault="0051164C" w:rsidP="0051164C">
      <w:pPr>
        <w:ind w:left="-284"/>
      </w:pPr>
    </w:p>
    <w:p w14:paraId="2ADD2A76" w14:textId="1F276121" w:rsidR="00C27222" w:rsidRDefault="00047640" w:rsidP="00C27222">
      <w:pPr>
        <w:ind w:left="-284"/>
        <w:rPr>
          <w:b/>
          <w:bCs/>
        </w:rPr>
      </w:pPr>
      <w:r w:rsidRPr="00047640">
        <w:rPr>
          <w:b/>
          <w:bCs/>
        </w:rPr>
        <w:t>schunk.com</w:t>
      </w:r>
    </w:p>
    <w:p w14:paraId="61749049" w14:textId="4FD02E2D" w:rsidR="00D75140" w:rsidRDefault="00D75140" w:rsidP="00C27222">
      <w:pPr>
        <w:ind w:left="-284"/>
        <w:rPr>
          <w:b/>
          <w:bCs/>
        </w:rPr>
      </w:pPr>
    </w:p>
    <w:p w14:paraId="1D7F0B8B" w14:textId="77777777" w:rsidR="00D75140" w:rsidRDefault="00D75140" w:rsidP="00D75140">
      <w:pPr>
        <w:spacing w:line="240" w:lineRule="auto"/>
        <w:ind w:left="-284"/>
        <w:rPr>
          <w:b/>
          <w:bCs/>
          <w:sz w:val="24"/>
          <w:szCs w:val="28"/>
        </w:rPr>
      </w:pPr>
    </w:p>
    <w:p w14:paraId="1AECC096" w14:textId="54535F62" w:rsidR="00D75140" w:rsidRPr="00527EF1" w:rsidRDefault="00D75140" w:rsidP="00D75140">
      <w:pPr>
        <w:spacing w:line="240" w:lineRule="auto"/>
        <w:ind w:left="-284"/>
        <w:rPr>
          <w:b/>
          <w:bCs/>
          <w:sz w:val="24"/>
          <w:szCs w:val="28"/>
        </w:rPr>
      </w:pPr>
      <w:r w:rsidRPr="00C26B07">
        <w:rPr>
          <w:b/>
          <w:bCs/>
          <w:sz w:val="24"/>
          <w:szCs w:val="28"/>
        </w:rPr>
        <w:t>Bildunterschriften:</w:t>
      </w:r>
    </w:p>
    <w:p w14:paraId="39A2AABD" w14:textId="77777777" w:rsidR="002C2724" w:rsidRDefault="002C2724" w:rsidP="00A210ED">
      <w:pPr>
        <w:spacing w:line="240" w:lineRule="auto"/>
        <w:ind w:left="-284"/>
        <w:jc w:val="right"/>
        <w:rPr>
          <w:b/>
          <w:bCs/>
          <w:sz w:val="24"/>
          <w:szCs w:val="28"/>
        </w:rPr>
      </w:pPr>
    </w:p>
    <w:tbl>
      <w:tblPr>
        <w:tblW w:w="10029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2307"/>
        <w:gridCol w:w="7722"/>
      </w:tblGrid>
      <w:tr w:rsidR="00D75140" w:rsidRPr="00D75140" w14:paraId="28BBC3CE" w14:textId="77777777" w:rsidTr="00342B96">
        <w:trPr>
          <w:cantSplit/>
          <w:trHeight w:val="1475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</w:tcPr>
          <w:p w14:paraId="745003A7" w14:textId="76663D9F" w:rsidR="00D75140" w:rsidRDefault="00DE4D96" w:rsidP="00D75140">
            <w:pPr>
              <w:jc w:val="both"/>
            </w:pPr>
            <w:r>
              <w:rPr>
                <w:noProof/>
              </w:rPr>
              <w:drawing>
                <wp:inline distT="0" distB="0" distL="0" distR="0" wp14:anchorId="53E3EABC" wp14:editId="69AFE254">
                  <wp:extent cx="1464945" cy="1136015"/>
                  <wp:effectExtent l="0" t="0" r="1905" b="6985"/>
                  <wp:docPr id="182835657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4945" cy="1136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22" w:type="dxa"/>
            <w:tcBorders>
              <w:top w:val="nil"/>
              <w:left w:val="nil"/>
              <w:bottom w:val="nil"/>
              <w:right w:val="nil"/>
            </w:tcBorders>
          </w:tcPr>
          <w:p w14:paraId="245CB2D7" w14:textId="06D9F85F" w:rsidR="00DE4D96" w:rsidRDefault="00BB3C05" w:rsidP="005B3B68">
            <w:pPr>
              <w:ind w:left="243" w:hanging="3"/>
            </w:pPr>
            <w:r>
              <w:t>Der</w:t>
            </w:r>
            <w:r w:rsidRPr="0070435C">
              <w:t xml:space="preserve"> </w:t>
            </w:r>
            <w:r w:rsidRPr="00E4255A">
              <w:t>KONTEC</w:t>
            </w:r>
            <w:r w:rsidRPr="0070435C">
              <w:t xml:space="preserve"> </w:t>
            </w:r>
            <w:r w:rsidRPr="00705CA3">
              <w:t>KS-H-LH</w:t>
            </w:r>
            <w:r w:rsidRPr="0070435C">
              <w:t xml:space="preserve"> </w:t>
            </w:r>
            <w:r>
              <w:t>von</w:t>
            </w:r>
            <w:r w:rsidRPr="0070435C">
              <w:t xml:space="preserve"> SCHUNK </w:t>
            </w:r>
            <w:r>
              <w:t>ist ein</w:t>
            </w:r>
            <w:r w:rsidRPr="0070435C">
              <w:t xml:space="preserve"> kompakte</w:t>
            </w:r>
            <w:r>
              <w:t>r</w:t>
            </w:r>
            <w:r w:rsidRPr="0070435C">
              <w:t xml:space="preserve"> und starke</w:t>
            </w:r>
            <w:r>
              <w:t>r</w:t>
            </w:r>
            <w:r w:rsidRPr="0070435C">
              <w:t xml:space="preserve"> Hydraulik-Großhubspanner</w:t>
            </w:r>
            <w:r w:rsidR="001D33CA">
              <w:t>.</w:t>
            </w:r>
          </w:p>
          <w:p w14:paraId="46E27B67" w14:textId="77777777" w:rsidR="001D33CA" w:rsidRDefault="001D33CA" w:rsidP="005B3B68">
            <w:pPr>
              <w:ind w:left="243" w:hanging="3"/>
            </w:pPr>
          </w:p>
          <w:p w14:paraId="3CA90C7D" w14:textId="3768E999" w:rsidR="00D75140" w:rsidRPr="00C721B1" w:rsidRDefault="00D75140" w:rsidP="00C721B1">
            <w:pPr>
              <w:ind w:firstLine="273"/>
            </w:pPr>
            <w:r w:rsidRPr="00C721B1">
              <w:t xml:space="preserve">Bild: SCHUNK </w:t>
            </w:r>
          </w:p>
        </w:tc>
      </w:tr>
      <w:tr w:rsidR="001D33CA" w:rsidRPr="00D75140" w14:paraId="51E560BB" w14:textId="77777777" w:rsidTr="00342B96">
        <w:trPr>
          <w:cantSplit/>
          <w:trHeight w:val="283"/>
        </w:trPr>
        <w:tc>
          <w:tcPr>
            <w:tcW w:w="100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FEEDF1" w14:textId="2CBA80DF" w:rsidR="001D33CA" w:rsidRPr="001D33CA" w:rsidRDefault="001D33CA" w:rsidP="00735A3A">
            <w:pPr>
              <w:spacing w:before="100" w:beforeAutospacing="1" w:after="100" w:afterAutospacing="1"/>
              <w:rPr>
                <w:i/>
                <w:iCs/>
                <w:color w:val="000000"/>
                <w:sz w:val="16"/>
                <w:szCs w:val="18"/>
              </w:rPr>
            </w:pPr>
            <w:r w:rsidRPr="001D33CA">
              <w:rPr>
                <w:i/>
                <w:iCs/>
                <w:sz w:val="16"/>
                <w:szCs w:val="18"/>
              </w:rPr>
              <w:t>KS-H-LH Produktbild Stellvertreter.jpg</w:t>
            </w:r>
          </w:p>
        </w:tc>
      </w:tr>
    </w:tbl>
    <w:p w14:paraId="6D2341C3" w14:textId="77777777" w:rsidR="0001491E" w:rsidRDefault="0001491E" w:rsidP="00527EF1">
      <w:pPr>
        <w:spacing w:line="240" w:lineRule="auto"/>
        <w:ind w:hanging="284"/>
        <w:rPr>
          <w:b/>
          <w:color w:val="000000"/>
          <w:sz w:val="24"/>
          <w:szCs w:val="20"/>
          <w:lang w:eastAsia="de-DE"/>
        </w:rPr>
      </w:pPr>
    </w:p>
    <w:p w14:paraId="7407BB6E" w14:textId="77777777" w:rsidR="0001491E" w:rsidRDefault="0001491E" w:rsidP="00527EF1">
      <w:pPr>
        <w:spacing w:line="240" w:lineRule="auto"/>
        <w:ind w:hanging="284"/>
        <w:rPr>
          <w:b/>
          <w:color w:val="000000"/>
          <w:sz w:val="24"/>
          <w:szCs w:val="20"/>
          <w:lang w:eastAsia="de-DE"/>
        </w:rPr>
      </w:pPr>
    </w:p>
    <w:p w14:paraId="28BC82BB" w14:textId="77777777" w:rsidR="0001491E" w:rsidRDefault="0001491E" w:rsidP="00527EF1">
      <w:pPr>
        <w:spacing w:line="240" w:lineRule="auto"/>
        <w:ind w:hanging="284"/>
        <w:rPr>
          <w:b/>
          <w:color w:val="000000"/>
          <w:sz w:val="24"/>
          <w:szCs w:val="20"/>
          <w:lang w:eastAsia="de-DE"/>
        </w:rPr>
      </w:pPr>
    </w:p>
    <w:p w14:paraId="15954615" w14:textId="77777777" w:rsidR="006545A7" w:rsidRPr="00C26B07" w:rsidRDefault="006545A7" w:rsidP="006545A7">
      <w:pPr>
        <w:spacing w:line="240" w:lineRule="auto"/>
        <w:ind w:hanging="284"/>
        <w:rPr>
          <w:b/>
          <w:color w:val="000000"/>
          <w:sz w:val="24"/>
          <w:szCs w:val="20"/>
          <w:lang w:eastAsia="de-DE"/>
        </w:rPr>
      </w:pPr>
      <w:r w:rsidRPr="00C26B07">
        <w:rPr>
          <w:b/>
          <w:color w:val="000000"/>
          <w:sz w:val="24"/>
          <w:szCs w:val="20"/>
          <w:lang w:eastAsia="de-DE"/>
        </w:rPr>
        <w:t>Kontakt:</w:t>
      </w:r>
    </w:p>
    <w:p w14:paraId="1AAE459C" w14:textId="77777777" w:rsidR="006545A7" w:rsidRDefault="006545A7" w:rsidP="006545A7">
      <w:pPr>
        <w:ind w:hanging="284"/>
        <w:jc w:val="both"/>
        <w:rPr>
          <w:b/>
          <w:bCs/>
          <w:szCs w:val="20"/>
        </w:rPr>
      </w:pPr>
    </w:p>
    <w:p w14:paraId="4B5B71D1" w14:textId="77777777" w:rsidR="002471D0" w:rsidRPr="002471D0" w:rsidRDefault="002471D0" w:rsidP="002471D0">
      <w:pPr>
        <w:ind w:hanging="284"/>
        <w:jc w:val="both"/>
        <w:rPr>
          <w:b/>
          <w:bCs/>
          <w:szCs w:val="20"/>
          <w:lang w:val="en-US"/>
        </w:rPr>
      </w:pPr>
      <w:r w:rsidRPr="002471D0">
        <w:rPr>
          <w:b/>
          <w:bCs/>
          <w:szCs w:val="20"/>
        </w:rPr>
        <w:t xml:space="preserve">H.-D. SCHUNK GmbH &amp; Co. </w:t>
      </w:r>
      <w:proofErr w:type="spellStart"/>
      <w:r w:rsidRPr="002471D0">
        <w:rPr>
          <w:b/>
          <w:bCs/>
          <w:szCs w:val="20"/>
          <w:lang w:val="en-US"/>
        </w:rPr>
        <w:t>Spanntechnik</w:t>
      </w:r>
      <w:proofErr w:type="spellEnd"/>
      <w:r w:rsidRPr="002471D0">
        <w:rPr>
          <w:b/>
          <w:bCs/>
          <w:szCs w:val="20"/>
          <w:lang w:val="en-US"/>
        </w:rPr>
        <w:t xml:space="preserve"> KG</w:t>
      </w:r>
    </w:p>
    <w:p w14:paraId="0E2A3279" w14:textId="77777777" w:rsidR="002471D0" w:rsidRPr="002471D0" w:rsidRDefault="002471D0" w:rsidP="002471D0">
      <w:pPr>
        <w:ind w:hanging="284"/>
        <w:jc w:val="both"/>
        <w:rPr>
          <w:b/>
          <w:bCs/>
          <w:szCs w:val="20"/>
          <w:lang w:val="en-US"/>
        </w:rPr>
      </w:pPr>
      <w:r w:rsidRPr="002471D0">
        <w:rPr>
          <w:b/>
          <w:bCs/>
          <w:szCs w:val="20"/>
          <w:lang w:val="en-US"/>
        </w:rPr>
        <w:t>Markus Michelberger</w:t>
      </w:r>
    </w:p>
    <w:p w14:paraId="03DF13BE" w14:textId="77777777" w:rsidR="002471D0" w:rsidRPr="002471D0" w:rsidRDefault="002471D0" w:rsidP="002471D0">
      <w:pPr>
        <w:ind w:hanging="284"/>
        <w:jc w:val="both"/>
        <w:rPr>
          <w:b/>
          <w:bCs/>
          <w:szCs w:val="20"/>
          <w:lang w:val="en-US"/>
        </w:rPr>
      </w:pPr>
      <w:r w:rsidRPr="002471D0">
        <w:rPr>
          <w:b/>
          <w:bCs/>
          <w:szCs w:val="20"/>
          <w:lang w:val="en-US"/>
        </w:rPr>
        <w:t xml:space="preserve">Head of Sales Clamping Technology </w:t>
      </w:r>
    </w:p>
    <w:p w14:paraId="200513F3" w14:textId="77777777" w:rsidR="002471D0" w:rsidRPr="00472EFA" w:rsidRDefault="002471D0" w:rsidP="002471D0">
      <w:pPr>
        <w:ind w:hanging="284"/>
        <w:jc w:val="both"/>
        <w:rPr>
          <w:szCs w:val="20"/>
        </w:rPr>
      </w:pPr>
      <w:r w:rsidRPr="00472EFA">
        <w:rPr>
          <w:szCs w:val="20"/>
        </w:rPr>
        <w:t>Lothringer Str. 23</w:t>
      </w:r>
    </w:p>
    <w:p w14:paraId="7DDB2664" w14:textId="77777777" w:rsidR="002471D0" w:rsidRPr="00472EFA" w:rsidRDefault="002471D0" w:rsidP="002471D0">
      <w:pPr>
        <w:ind w:hanging="284"/>
        <w:jc w:val="both"/>
        <w:rPr>
          <w:szCs w:val="20"/>
        </w:rPr>
      </w:pPr>
      <w:r w:rsidRPr="00472EFA">
        <w:rPr>
          <w:szCs w:val="20"/>
        </w:rPr>
        <w:t>D-88512 Mengen</w:t>
      </w:r>
    </w:p>
    <w:p w14:paraId="5B5CD7B7" w14:textId="77777777" w:rsidR="002471D0" w:rsidRPr="00472EFA" w:rsidRDefault="002471D0" w:rsidP="002471D0">
      <w:pPr>
        <w:ind w:hanging="284"/>
        <w:jc w:val="both"/>
        <w:rPr>
          <w:szCs w:val="20"/>
        </w:rPr>
      </w:pPr>
      <w:r w:rsidRPr="00472EFA">
        <w:rPr>
          <w:szCs w:val="20"/>
        </w:rPr>
        <w:t>Tel. +49-7572-7614-1034</w:t>
      </w:r>
    </w:p>
    <w:p w14:paraId="13CC7E65" w14:textId="77777777" w:rsidR="002471D0" w:rsidRPr="00472EFA" w:rsidRDefault="002471D0" w:rsidP="002471D0">
      <w:pPr>
        <w:ind w:hanging="284"/>
        <w:jc w:val="both"/>
        <w:rPr>
          <w:szCs w:val="20"/>
        </w:rPr>
      </w:pPr>
      <w:r w:rsidRPr="00472EFA">
        <w:rPr>
          <w:szCs w:val="20"/>
        </w:rPr>
        <w:t>markus.michelberger@de.schunk.com</w:t>
      </w:r>
    </w:p>
    <w:p w14:paraId="2719A649" w14:textId="77777777" w:rsidR="002471D0" w:rsidRPr="00472EFA" w:rsidRDefault="002471D0" w:rsidP="002471D0">
      <w:pPr>
        <w:ind w:hanging="284"/>
        <w:jc w:val="both"/>
        <w:rPr>
          <w:szCs w:val="20"/>
        </w:rPr>
      </w:pPr>
      <w:r w:rsidRPr="00472EFA">
        <w:rPr>
          <w:szCs w:val="20"/>
        </w:rPr>
        <w:t>schunk.com</w:t>
      </w:r>
    </w:p>
    <w:p w14:paraId="291388C6" w14:textId="77777777" w:rsidR="002471D0" w:rsidRDefault="002471D0" w:rsidP="006545A7">
      <w:pPr>
        <w:ind w:hanging="284"/>
        <w:jc w:val="both"/>
        <w:rPr>
          <w:b/>
          <w:bCs/>
          <w:szCs w:val="20"/>
        </w:rPr>
      </w:pPr>
    </w:p>
    <w:p w14:paraId="493C09A6" w14:textId="77777777" w:rsidR="002471D0" w:rsidRDefault="002471D0" w:rsidP="006545A7">
      <w:pPr>
        <w:ind w:hanging="284"/>
        <w:jc w:val="both"/>
        <w:rPr>
          <w:b/>
          <w:bCs/>
          <w:szCs w:val="20"/>
        </w:rPr>
      </w:pPr>
    </w:p>
    <w:p w14:paraId="2AB12B12" w14:textId="7BD1A200" w:rsidR="006545A7" w:rsidRPr="002471D0" w:rsidRDefault="006545A7" w:rsidP="006545A7">
      <w:pPr>
        <w:ind w:hanging="284"/>
        <w:jc w:val="both"/>
        <w:rPr>
          <w:b/>
          <w:bCs/>
          <w:szCs w:val="20"/>
          <w:lang w:val="en-US"/>
        </w:rPr>
      </w:pPr>
      <w:r w:rsidRPr="002471D0">
        <w:rPr>
          <w:b/>
          <w:bCs/>
          <w:szCs w:val="20"/>
          <w:lang w:val="en-US"/>
        </w:rPr>
        <w:t>Kathrin Müller</w:t>
      </w:r>
    </w:p>
    <w:p w14:paraId="11F542D1" w14:textId="77777777" w:rsidR="00943048" w:rsidRPr="006D03C4" w:rsidRDefault="00943048" w:rsidP="00943048">
      <w:pPr>
        <w:ind w:left="-284"/>
        <w:rPr>
          <w:b/>
          <w:bCs/>
          <w:szCs w:val="20"/>
          <w:lang w:val="en-US"/>
        </w:rPr>
      </w:pPr>
      <w:r w:rsidRPr="006D03C4">
        <w:rPr>
          <w:b/>
          <w:bCs/>
          <w:szCs w:val="20"/>
          <w:lang w:val="en-US"/>
        </w:rPr>
        <w:t xml:space="preserve">Corporate Communications </w:t>
      </w:r>
    </w:p>
    <w:p w14:paraId="0911167C" w14:textId="77777777" w:rsidR="00943048" w:rsidRPr="006D03C4" w:rsidRDefault="00943048" w:rsidP="00943048">
      <w:pPr>
        <w:ind w:left="-284"/>
        <w:rPr>
          <w:b/>
          <w:bCs/>
          <w:szCs w:val="20"/>
          <w:lang w:val="en-US"/>
        </w:rPr>
      </w:pPr>
      <w:r w:rsidRPr="006D03C4">
        <w:rPr>
          <w:b/>
          <w:bCs/>
          <w:szCs w:val="20"/>
          <w:lang w:val="en-US"/>
        </w:rPr>
        <w:t>Global Marketing</w:t>
      </w:r>
    </w:p>
    <w:p w14:paraId="7B87655C" w14:textId="77777777" w:rsidR="006545A7" w:rsidRPr="002471D0" w:rsidRDefault="006545A7" w:rsidP="006545A7">
      <w:pPr>
        <w:ind w:hanging="284"/>
        <w:jc w:val="both"/>
        <w:rPr>
          <w:szCs w:val="20"/>
        </w:rPr>
      </w:pPr>
      <w:r w:rsidRPr="002471D0">
        <w:rPr>
          <w:szCs w:val="20"/>
        </w:rPr>
        <w:t>Tel. +49-7133-103-2327</w:t>
      </w:r>
    </w:p>
    <w:p w14:paraId="3805E6F2" w14:textId="77777777" w:rsidR="006545A7" w:rsidRPr="002471D0" w:rsidRDefault="006545A7" w:rsidP="006545A7">
      <w:pPr>
        <w:ind w:hanging="284"/>
        <w:jc w:val="both"/>
        <w:rPr>
          <w:szCs w:val="20"/>
        </w:rPr>
      </w:pPr>
      <w:r w:rsidRPr="002471D0">
        <w:rPr>
          <w:szCs w:val="20"/>
        </w:rPr>
        <w:t>kathrin.mueller@de.schunk.com</w:t>
      </w:r>
    </w:p>
    <w:p w14:paraId="557994E6" w14:textId="77777777" w:rsidR="006545A7" w:rsidRPr="002471D0" w:rsidRDefault="006545A7" w:rsidP="006545A7">
      <w:pPr>
        <w:ind w:hanging="284"/>
        <w:jc w:val="both"/>
        <w:rPr>
          <w:szCs w:val="20"/>
        </w:rPr>
      </w:pPr>
      <w:r w:rsidRPr="002471D0">
        <w:rPr>
          <w:szCs w:val="20"/>
        </w:rPr>
        <w:t>schunk.com</w:t>
      </w:r>
    </w:p>
    <w:p w14:paraId="3452243B" w14:textId="77777777" w:rsidR="006545A7" w:rsidRPr="002471D0" w:rsidRDefault="006545A7" w:rsidP="006545A7">
      <w:pPr>
        <w:ind w:hanging="284"/>
        <w:jc w:val="both"/>
        <w:rPr>
          <w:szCs w:val="20"/>
        </w:rPr>
      </w:pPr>
    </w:p>
    <w:p w14:paraId="4E44BBC2" w14:textId="77777777" w:rsidR="006545A7" w:rsidRPr="002471D0" w:rsidRDefault="006545A7" w:rsidP="006545A7">
      <w:pPr>
        <w:ind w:hanging="284"/>
        <w:jc w:val="both"/>
        <w:rPr>
          <w:szCs w:val="20"/>
        </w:rPr>
      </w:pPr>
    </w:p>
    <w:p w14:paraId="4DA85D92" w14:textId="77777777" w:rsidR="002471D0" w:rsidRDefault="002471D0">
      <w:pPr>
        <w:spacing w:after="60" w:line="240" w:lineRule="auto"/>
        <w:rPr>
          <w:b/>
          <w:sz w:val="24"/>
          <w:szCs w:val="24"/>
          <w:lang w:eastAsia="de-DE"/>
        </w:rPr>
      </w:pPr>
      <w:r>
        <w:rPr>
          <w:sz w:val="24"/>
          <w:szCs w:val="24"/>
        </w:rPr>
        <w:br w:type="page"/>
      </w:r>
    </w:p>
    <w:p w14:paraId="3DE3D087" w14:textId="7745D925" w:rsidR="006545A7" w:rsidRPr="00C26B07" w:rsidRDefault="006545A7" w:rsidP="006545A7">
      <w:pPr>
        <w:pStyle w:val="Textkrper-Zeileneinzug"/>
        <w:ind w:left="2410" w:right="-1135" w:hanging="2694"/>
        <w:jc w:val="both"/>
        <w:rPr>
          <w:rFonts w:ascii="Calibri" w:hAnsi="Calibri"/>
          <w:sz w:val="24"/>
          <w:szCs w:val="24"/>
        </w:rPr>
      </w:pPr>
      <w:r w:rsidRPr="00C26B07">
        <w:rPr>
          <w:rFonts w:ascii="Fago Pro" w:hAnsi="Fago Pro"/>
          <w:sz w:val="24"/>
          <w:szCs w:val="24"/>
        </w:rPr>
        <w:lastRenderedPageBreak/>
        <w:t>Belegexemplar</w:t>
      </w:r>
      <w:r w:rsidRPr="00C26B07">
        <w:rPr>
          <w:rFonts w:ascii="Calibri" w:hAnsi="Calibri"/>
          <w:sz w:val="24"/>
          <w:szCs w:val="24"/>
        </w:rPr>
        <w:t>:</w:t>
      </w:r>
    </w:p>
    <w:p w14:paraId="67C396B8" w14:textId="77777777" w:rsidR="006545A7" w:rsidRPr="00C26B07" w:rsidRDefault="006545A7" w:rsidP="006545A7">
      <w:pPr>
        <w:pStyle w:val="Textkrper-Zeileneinzug"/>
        <w:ind w:left="2410" w:right="-1135" w:hanging="2694"/>
        <w:jc w:val="both"/>
        <w:rPr>
          <w:rFonts w:ascii="Calibri" w:hAnsi="Calibri"/>
        </w:rPr>
      </w:pPr>
    </w:p>
    <w:p w14:paraId="5579FC37" w14:textId="77777777" w:rsidR="006545A7" w:rsidRPr="00C26B07" w:rsidRDefault="006545A7" w:rsidP="006545A7">
      <w:pPr>
        <w:pStyle w:val="Textkrper-Zeileneinzug"/>
        <w:ind w:left="2410" w:right="-1135" w:hanging="2694"/>
        <w:jc w:val="both"/>
        <w:rPr>
          <w:rFonts w:ascii="Fago Pro" w:hAnsi="Fago Pro"/>
        </w:rPr>
      </w:pPr>
      <w:r w:rsidRPr="00C26B07">
        <w:rPr>
          <w:rFonts w:ascii="Fago Pro" w:hAnsi="Fago Pro"/>
        </w:rPr>
        <w:t>Bitte senden Sie im Falle einer Veröffentlichung ein Belegexemplar an folgende Adresse:</w:t>
      </w:r>
    </w:p>
    <w:p w14:paraId="43CDAEFC" w14:textId="77777777" w:rsidR="006545A7" w:rsidRPr="00C26B07" w:rsidRDefault="006545A7" w:rsidP="006545A7">
      <w:pPr>
        <w:pStyle w:val="Textkrper-Zeileneinzug"/>
        <w:ind w:left="2410" w:right="-1135" w:hanging="2694"/>
        <w:jc w:val="both"/>
        <w:rPr>
          <w:rFonts w:ascii="Calibri" w:hAnsi="Calibri"/>
        </w:rPr>
      </w:pPr>
    </w:p>
    <w:p w14:paraId="44BECDB1" w14:textId="77777777" w:rsidR="006545A7" w:rsidRPr="000B5DDC" w:rsidRDefault="006545A7" w:rsidP="006545A7">
      <w:pPr>
        <w:ind w:hanging="284"/>
        <w:jc w:val="both"/>
        <w:rPr>
          <w:b/>
          <w:bCs/>
          <w:szCs w:val="20"/>
        </w:rPr>
      </w:pPr>
      <w:r w:rsidRPr="000B5DDC">
        <w:rPr>
          <w:b/>
          <w:bCs/>
          <w:szCs w:val="20"/>
        </w:rPr>
        <w:t>SCHUNK SE &amp; Co. KG</w:t>
      </w:r>
    </w:p>
    <w:p w14:paraId="22AE0214" w14:textId="77777777" w:rsidR="002D7F35" w:rsidRDefault="002D7F35" w:rsidP="002D7F35">
      <w:pPr>
        <w:ind w:hanging="284"/>
        <w:rPr>
          <w:rFonts w:eastAsiaTheme="minorEastAsia"/>
          <w:noProof/>
          <w:lang w:eastAsia="de-DE"/>
        </w:rPr>
      </w:pPr>
      <w:r>
        <w:rPr>
          <w:rFonts w:eastAsiaTheme="minorEastAsia"/>
          <w:b/>
          <w:bCs/>
          <w:noProof/>
          <w:lang w:eastAsia="de-DE"/>
        </w:rPr>
        <w:t>Spanntechnik | Greiftechnik | Automatisierungstechnik</w:t>
      </w:r>
    </w:p>
    <w:p w14:paraId="1AAE2CEB" w14:textId="5EDEC164" w:rsidR="006545A7" w:rsidRPr="008A4C5C" w:rsidRDefault="006545A7" w:rsidP="002D7F35">
      <w:pPr>
        <w:ind w:hanging="284"/>
        <w:rPr>
          <w:b/>
          <w:bCs/>
        </w:rPr>
      </w:pPr>
      <w:r w:rsidRPr="008A4C5C">
        <w:rPr>
          <w:bCs/>
        </w:rPr>
        <w:t>Astrid Häberle</w:t>
      </w:r>
    </w:p>
    <w:p w14:paraId="26FDE520" w14:textId="77777777" w:rsidR="006545A7" w:rsidRPr="008A4C5C" w:rsidRDefault="006545A7" w:rsidP="006545A7">
      <w:pPr>
        <w:pStyle w:val="Textkrper-Zeileneinzug"/>
        <w:ind w:left="2410" w:right="-1135" w:hanging="2694"/>
        <w:jc w:val="both"/>
        <w:rPr>
          <w:rFonts w:ascii="Fago Pro" w:hAnsi="Fago Pro"/>
          <w:b w:val="0"/>
          <w:bCs/>
        </w:rPr>
      </w:pPr>
      <w:r w:rsidRPr="008A4C5C">
        <w:rPr>
          <w:rFonts w:ascii="Fago Pro" w:hAnsi="Fago Pro"/>
          <w:b w:val="0"/>
          <w:bCs/>
        </w:rPr>
        <w:t>Bahnhofstr. 106 – 134</w:t>
      </w:r>
    </w:p>
    <w:p w14:paraId="754BC77A" w14:textId="77777777" w:rsidR="006545A7" w:rsidRDefault="006545A7" w:rsidP="006545A7">
      <w:pPr>
        <w:pStyle w:val="Textkrper-Zeileneinzug"/>
        <w:spacing w:line="276" w:lineRule="auto"/>
        <w:ind w:left="2410" w:right="-1135" w:hanging="2694"/>
        <w:jc w:val="both"/>
        <w:rPr>
          <w:rFonts w:ascii="Fago Pro" w:hAnsi="Fago Pro"/>
          <w:b w:val="0"/>
          <w:bCs/>
        </w:rPr>
      </w:pPr>
      <w:r w:rsidRPr="008A4C5C">
        <w:rPr>
          <w:rFonts w:ascii="Fago Pro" w:hAnsi="Fago Pro"/>
          <w:b w:val="0"/>
          <w:bCs/>
        </w:rPr>
        <w:t>D-74348 Lauffen/Neckar</w:t>
      </w:r>
    </w:p>
    <w:p w14:paraId="77307EC4" w14:textId="7CB190E3" w:rsidR="006545A7" w:rsidRPr="009E2D15" w:rsidRDefault="006D03C4" w:rsidP="006545A7">
      <w:pPr>
        <w:pStyle w:val="Textkrper-Zeileneinzug"/>
        <w:spacing w:line="276" w:lineRule="auto"/>
        <w:ind w:left="2410" w:right="-1135" w:hanging="2694"/>
        <w:jc w:val="both"/>
        <w:rPr>
          <w:b w:val="0"/>
          <w:bCs/>
        </w:rPr>
      </w:pPr>
      <w:r>
        <w:rPr>
          <w:rFonts w:ascii="Fago Pro" w:hAnsi="Fago Pro"/>
          <w:b w:val="0"/>
          <w:bCs/>
        </w:rPr>
        <w:t>a</w:t>
      </w:r>
      <w:r w:rsidR="006545A7">
        <w:rPr>
          <w:rFonts w:ascii="Fago Pro" w:hAnsi="Fago Pro"/>
          <w:b w:val="0"/>
          <w:bCs/>
        </w:rPr>
        <w:t>strid.haeberle@de.schunk.com</w:t>
      </w:r>
    </w:p>
    <w:p w14:paraId="7CBD8A71" w14:textId="2C320276" w:rsidR="00E66DEE" w:rsidRPr="00C26B07" w:rsidRDefault="00E66DEE" w:rsidP="006545A7">
      <w:pPr>
        <w:spacing w:line="240" w:lineRule="auto"/>
        <w:ind w:hanging="284"/>
      </w:pPr>
    </w:p>
    <w:sectPr w:rsidR="00E66DEE" w:rsidRPr="00C26B07" w:rsidSect="006B1666">
      <w:headerReference w:type="even" r:id="rId11"/>
      <w:headerReference w:type="default" r:id="rId12"/>
      <w:headerReference w:type="first" r:id="rId13"/>
      <w:pgSz w:w="11906" w:h="16838"/>
      <w:pgMar w:top="1701" w:right="1418" w:bottom="1985" w:left="1418" w:header="209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17B980" w14:textId="77777777" w:rsidR="005A7F63" w:rsidRDefault="005A7F63" w:rsidP="00795718">
      <w:r>
        <w:separator/>
      </w:r>
    </w:p>
  </w:endnote>
  <w:endnote w:type="continuationSeparator" w:id="0">
    <w:p w14:paraId="0FC2FD0A" w14:textId="77777777" w:rsidR="005A7F63" w:rsidRDefault="005A7F63" w:rsidP="00795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ago Pro">
    <w:panose1 w:val="02000506040000020004"/>
    <w:charset w:val="00"/>
    <w:family w:val="auto"/>
    <w:pitch w:val="variable"/>
    <w:sig w:usb0="A00000FF" w:usb1="4000387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935DF4" w14:textId="77777777" w:rsidR="005A7F63" w:rsidRDefault="005A7F63" w:rsidP="00795718">
      <w:r>
        <w:separator/>
      </w:r>
    </w:p>
  </w:footnote>
  <w:footnote w:type="continuationSeparator" w:id="0">
    <w:p w14:paraId="34313014" w14:textId="77777777" w:rsidR="005A7F63" w:rsidRDefault="005A7F63" w:rsidP="007957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12CD1B" w14:textId="7ACD8389" w:rsidR="00795718" w:rsidRDefault="005B3B68">
    <w:pPr>
      <w:pStyle w:val="Kopfzeile"/>
    </w:pPr>
    <w:r>
      <w:rPr>
        <w:noProof/>
      </w:rPr>
      <w:pict w14:anchorId="393C0F8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087985" o:spid="_x0000_s1066" type="#_x0000_t75" style="position:absolute;margin-left:0;margin-top:0;width:595.45pt;height:841.9pt;z-index:-251657216;mso-position-horizontal:center;mso-position-horizontal-relative:margin;mso-position-vertical:center;mso-position-vertical-relative:margin" o:allowincell="f">
          <v:imagedata r:id="rId1" o:title="angeass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CAA8EF" w14:textId="184BEE25" w:rsidR="00A6432F" w:rsidRDefault="006B1666">
    <w:pPr>
      <w:pStyle w:val="Kopfzeil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33FBCA0C" wp14:editId="75523454">
          <wp:simplePos x="0" y="0"/>
          <wp:positionH relativeFrom="column">
            <wp:posOffset>-890905</wp:posOffset>
          </wp:positionH>
          <wp:positionV relativeFrom="page">
            <wp:posOffset>9526</wp:posOffset>
          </wp:positionV>
          <wp:extent cx="7558767" cy="10691998"/>
          <wp:effectExtent l="0" t="0" r="4445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Grafik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767" cy="106919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6403A1" w14:textId="54801FCB" w:rsidR="00795718" w:rsidRDefault="005B3B68">
    <w:pPr>
      <w:pStyle w:val="Kopfzeile"/>
    </w:pPr>
    <w:r>
      <w:rPr>
        <w:noProof/>
      </w:rPr>
      <w:pict w14:anchorId="5250A4C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087984" o:spid="_x0000_s1065" type="#_x0000_t75" style="position:absolute;margin-left:0;margin-top:0;width:595.45pt;height:841.9pt;z-index:-251658240;mso-position-horizontal:center;mso-position-horizontal-relative:margin;mso-position-vertical:center;mso-position-vertical-relative:margin" o:allowincell="f">
          <v:imagedata r:id="rId1" o:title="angeass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172D0C"/>
    <w:multiLevelType w:val="hybridMultilevel"/>
    <w:tmpl w:val="B93E34DE"/>
    <w:lvl w:ilvl="0" w:tplc="74CE67F0">
      <w:start w:val="1"/>
      <w:numFmt w:val="bullet"/>
      <w:lvlText w:val=""/>
      <w:lvlJc w:val="left"/>
      <w:pPr>
        <w:ind w:left="-66" w:hanging="360"/>
      </w:pPr>
      <w:rPr>
        <w:rFonts w:ascii="Wingdings" w:eastAsia="Calibri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num w:numId="1" w16cid:durableId="5108003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718"/>
    <w:rsid w:val="00002166"/>
    <w:rsid w:val="000135D7"/>
    <w:rsid w:val="0001491E"/>
    <w:rsid w:val="00031843"/>
    <w:rsid w:val="00047640"/>
    <w:rsid w:val="00062618"/>
    <w:rsid w:val="00083F75"/>
    <w:rsid w:val="000D3DA3"/>
    <w:rsid w:val="000E4D36"/>
    <w:rsid w:val="000F2817"/>
    <w:rsid w:val="000F5878"/>
    <w:rsid w:val="001172AC"/>
    <w:rsid w:val="00131E51"/>
    <w:rsid w:val="001449AB"/>
    <w:rsid w:val="001516C3"/>
    <w:rsid w:val="00156B44"/>
    <w:rsid w:val="00170170"/>
    <w:rsid w:val="001D33CA"/>
    <w:rsid w:val="00216664"/>
    <w:rsid w:val="00217512"/>
    <w:rsid w:val="002471D0"/>
    <w:rsid w:val="002603A1"/>
    <w:rsid w:val="00262BB5"/>
    <w:rsid w:val="002C1E1C"/>
    <w:rsid w:val="002C25B4"/>
    <w:rsid w:val="002C2724"/>
    <w:rsid w:val="002D7F35"/>
    <w:rsid w:val="002E108B"/>
    <w:rsid w:val="00311E92"/>
    <w:rsid w:val="003144A9"/>
    <w:rsid w:val="00342B96"/>
    <w:rsid w:val="00366F33"/>
    <w:rsid w:val="00385A12"/>
    <w:rsid w:val="003C1DB4"/>
    <w:rsid w:val="003D52A4"/>
    <w:rsid w:val="00424136"/>
    <w:rsid w:val="00427431"/>
    <w:rsid w:val="00472EFA"/>
    <w:rsid w:val="004D668D"/>
    <w:rsid w:val="004D699A"/>
    <w:rsid w:val="004D6CAF"/>
    <w:rsid w:val="00511600"/>
    <w:rsid w:val="0051164C"/>
    <w:rsid w:val="005169BE"/>
    <w:rsid w:val="00527EF1"/>
    <w:rsid w:val="00546110"/>
    <w:rsid w:val="00554132"/>
    <w:rsid w:val="00572EC5"/>
    <w:rsid w:val="0058534C"/>
    <w:rsid w:val="005A7F63"/>
    <w:rsid w:val="005B2035"/>
    <w:rsid w:val="005B3B68"/>
    <w:rsid w:val="005B5452"/>
    <w:rsid w:val="005B748B"/>
    <w:rsid w:val="005D306B"/>
    <w:rsid w:val="005D601E"/>
    <w:rsid w:val="005D7BF5"/>
    <w:rsid w:val="006010D2"/>
    <w:rsid w:val="006545A7"/>
    <w:rsid w:val="0066365F"/>
    <w:rsid w:val="006964C5"/>
    <w:rsid w:val="006A0DF3"/>
    <w:rsid w:val="006A5A57"/>
    <w:rsid w:val="006B1666"/>
    <w:rsid w:val="006D03C4"/>
    <w:rsid w:val="006F6574"/>
    <w:rsid w:val="0070435C"/>
    <w:rsid w:val="00705CA3"/>
    <w:rsid w:val="00732A2C"/>
    <w:rsid w:val="00735A3A"/>
    <w:rsid w:val="00737E24"/>
    <w:rsid w:val="00743E87"/>
    <w:rsid w:val="00750089"/>
    <w:rsid w:val="00762845"/>
    <w:rsid w:val="0077259E"/>
    <w:rsid w:val="007750D1"/>
    <w:rsid w:val="00795718"/>
    <w:rsid w:val="007B1C7C"/>
    <w:rsid w:val="007B3E87"/>
    <w:rsid w:val="007E6E6F"/>
    <w:rsid w:val="00827C7C"/>
    <w:rsid w:val="008370B0"/>
    <w:rsid w:val="00890CFE"/>
    <w:rsid w:val="00893680"/>
    <w:rsid w:val="008A4D4F"/>
    <w:rsid w:val="008D2944"/>
    <w:rsid w:val="009028F9"/>
    <w:rsid w:val="009309EA"/>
    <w:rsid w:val="00943048"/>
    <w:rsid w:val="00980E98"/>
    <w:rsid w:val="0098791B"/>
    <w:rsid w:val="009A474F"/>
    <w:rsid w:val="009A56D0"/>
    <w:rsid w:val="009B290A"/>
    <w:rsid w:val="009C6ADA"/>
    <w:rsid w:val="00A210ED"/>
    <w:rsid w:val="00A36F7C"/>
    <w:rsid w:val="00A6432F"/>
    <w:rsid w:val="00A81F1D"/>
    <w:rsid w:val="00A87B1A"/>
    <w:rsid w:val="00A9427D"/>
    <w:rsid w:val="00AA278A"/>
    <w:rsid w:val="00AA3CDD"/>
    <w:rsid w:val="00AF1E97"/>
    <w:rsid w:val="00B45A28"/>
    <w:rsid w:val="00B45C2D"/>
    <w:rsid w:val="00BA0C42"/>
    <w:rsid w:val="00BA6795"/>
    <w:rsid w:val="00BB3C05"/>
    <w:rsid w:val="00BF3C06"/>
    <w:rsid w:val="00C02318"/>
    <w:rsid w:val="00C26B07"/>
    <w:rsid w:val="00C27222"/>
    <w:rsid w:val="00C61515"/>
    <w:rsid w:val="00C63624"/>
    <w:rsid w:val="00C63981"/>
    <w:rsid w:val="00C67830"/>
    <w:rsid w:val="00C70630"/>
    <w:rsid w:val="00C70F8D"/>
    <w:rsid w:val="00C721B1"/>
    <w:rsid w:val="00C73668"/>
    <w:rsid w:val="00C93BB3"/>
    <w:rsid w:val="00C95B9F"/>
    <w:rsid w:val="00CB1060"/>
    <w:rsid w:val="00CD64EC"/>
    <w:rsid w:val="00D06874"/>
    <w:rsid w:val="00D11E8C"/>
    <w:rsid w:val="00D23039"/>
    <w:rsid w:val="00D34C5C"/>
    <w:rsid w:val="00D47315"/>
    <w:rsid w:val="00D66922"/>
    <w:rsid w:val="00D726DD"/>
    <w:rsid w:val="00D75140"/>
    <w:rsid w:val="00DE0A81"/>
    <w:rsid w:val="00DE4D96"/>
    <w:rsid w:val="00DF5558"/>
    <w:rsid w:val="00E1617D"/>
    <w:rsid w:val="00E306E0"/>
    <w:rsid w:val="00E4255A"/>
    <w:rsid w:val="00E469CD"/>
    <w:rsid w:val="00E57CCD"/>
    <w:rsid w:val="00E66DEE"/>
    <w:rsid w:val="00E81E1F"/>
    <w:rsid w:val="00EA4448"/>
    <w:rsid w:val="00ED7E4A"/>
    <w:rsid w:val="00F077F9"/>
    <w:rsid w:val="00F10977"/>
    <w:rsid w:val="00F30F61"/>
    <w:rsid w:val="00F60213"/>
    <w:rsid w:val="00FA4144"/>
    <w:rsid w:val="00FE107C"/>
    <w:rsid w:val="00FE4E43"/>
    <w:rsid w:val="00FE7842"/>
    <w:rsid w:val="00FF0745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7464663"/>
  <w15:chartTrackingRefBased/>
  <w15:docId w15:val="{830D68A6-2FB1-44B2-82C5-5ABB37936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Fago Pro" w:eastAsiaTheme="minorHAnsi" w:hAnsi="Fago Pro" w:cs="Times New Roman"/>
        <w:szCs w:val="22"/>
        <w:lang w:val="de-DE" w:eastAsia="en-US" w:bidi="ar-SA"/>
        <w14:numForm w14:val="lining"/>
      </w:rPr>
    </w:rPrDefault>
    <w:pPrDefault>
      <w:pPr>
        <w:spacing w:after="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66DEE"/>
    <w:pPr>
      <w:spacing w:after="0" w:line="276" w:lineRule="auto"/>
    </w:pPr>
  </w:style>
  <w:style w:type="paragraph" w:styleId="berschrift1">
    <w:name w:val="heading 1"/>
    <w:basedOn w:val="Standard"/>
    <w:next w:val="Standard"/>
    <w:link w:val="berschrift1Zchn"/>
    <w:uiPriority w:val="99"/>
    <w:qFormat/>
    <w:rsid w:val="00E66DEE"/>
    <w:pPr>
      <w:keepNext/>
      <w:spacing w:line="240" w:lineRule="auto"/>
      <w:outlineLvl w:val="0"/>
    </w:pPr>
    <w:rPr>
      <w:b/>
      <w:color w:val="000000"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95718"/>
    <w:pPr>
      <w:tabs>
        <w:tab w:val="center" w:pos="4536"/>
        <w:tab w:val="right" w:pos="9072"/>
      </w:tabs>
      <w:spacing w:line="240" w:lineRule="auto"/>
    </w:pPr>
    <w:rPr>
      <w:rFonts w:ascii="Arial" w:hAnsi="Arial" w:cstheme="minorBidi"/>
      <w:sz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795718"/>
  </w:style>
  <w:style w:type="paragraph" w:styleId="Fuzeile">
    <w:name w:val="footer"/>
    <w:basedOn w:val="Standard"/>
    <w:link w:val="FuzeileZchn"/>
    <w:uiPriority w:val="99"/>
    <w:unhideWhenUsed/>
    <w:rsid w:val="00795718"/>
    <w:pPr>
      <w:tabs>
        <w:tab w:val="center" w:pos="4536"/>
        <w:tab w:val="right" w:pos="9072"/>
      </w:tabs>
      <w:spacing w:line="240" w:lineRule="auto"/>
    </w:pPr>
    <w:rPr>
      <w:rFonts w:ascii="Arial" w:hAnsi="Arial" w:cstheme="minorBidi"/>
      <w:sz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795718"/>
  </w:style>
  <w:style w:type="character" w:customStyle="1" w:styleId="berschrift1Zchn">
    <w:name w:val="Überschrift 1 Zchn"/>
    <w:basedOn w:val="Absatz-Standardschriftart"/>
    <w:link w:val="berschrift1"/>
    <w:uiPriority w:val="99"/>
    <w:rsid w:val="00E66DEE"/>
    <w:rPr>
      <w:rFonts w:ascii="Calibri" w:eastAsia="Calibri" w:hAnsi="Calibri" w:cs="Times New Roman"/>
      <w:b/>
      <w:color w:val="000000"/>
      <w:szCs w:val="20"/>
      <w:lang w:eastAsia="de-DE"/>
    </w:rPr>
  </w:style>
  <w:style w:type="paragraph" w:styleId="Kommentartext">
    <w:name w:val="annotation text"/>
    <w:basedOn w:val="Standard"/>
    <w:link w:val="KommentartextZchn"/>
    <w:uiPriority w:val="99"/>
    <w:semiHidden/>
    <w:rsid w:val="00E66DEE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66DEE"/>
    <w:rPr>
      <w:rFonts w:ascii="Calibri" w:eastAsia="Calibri" w:hAnsi="Calibri" w:cs="Times New Roman"/>
      <w:sz w:val="20"/>
      <w:szCs w:val="20"/>
    </w:rPr>
  </w:style>
  <w:style w:type="paragraph" w:styleId="Textkrper-Zeileneinzug">
    <w:name w:val="Body Text Indent"/>
    <w:basedOn w:val="Standard"/>
    <w:link w:val="Textkrper-ZeileneinzugZchn"/>
    <w:uiPriority w:val="99"/>
    <w:semiHidden/>
    <w:rsid w:val="00E66DEE"/>
    <w:pPr>
      <w:tabs>
        <w:tab w:val="left" w:pos="1134"/>
      </w:tabs>
      <w:spacing w:line="240" w:lineRule="auto"/>
      <w:ind w:left="705" w:hanging="705"/>
    </w:pPr>
    <w:rPr>
      <w:rFonts w:ascii="Arial" w:hAnsi="Arial"/>
      <w:b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E66DEE"/>
    <w:rPr>
      <w:rFonts w:eastAsia="Calibri" w:cs="Times New Roman"/>
      <w:b/>
      <w:sz w:val="20"/>
      <w:szCs w:val="20"/>
      <w:lang w:eastAsia="de-DE"/>
    </w:rPr>
  </w:style>
  <w:style w:type="paragraph" w:styleId="Beschriftung">
    <w:name w:val="caption"/>
    <w:basedOn w:val="Standard"/>
    <w:next w:val="Standard"/>
    <w:uiPriority w:val="35"/>
    <w:unhideWhenUsed/>
    <w:qFormat/>
    <w:rsid w:val="001516C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AA278A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170170"/>
    <w:rPr>
      <w:color w:val="808080"/>
    </w:rPr>
  </w:style>
  <w:style w:type="paragraph" w:styleId="berarbeitung">
    <w:name w:val="Revision"/>
    <w:hidden/>
    <w:uiPriority w:val="99"/>
    <w:semiHidden/>
    <w:rsid w:val="00D11E8C"/>
    <w:pPr>
      <w:spacing w:after="0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CD64EC"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D64EC"/>
    <w:pPr>
      <w:spacing w:line="240" w:lineRule="auto"/>
    </w:pPr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D64EC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34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0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1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4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2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1EA88692196343BAF95DBA50F6A209" ma:contentTypeVersion="20" ma:contentTypeDescription="Ein neues Dokument erstellen." ma:contentTypeScope="" ma:versionID="3dd13db5bb5108c7fba6c567ccb6cc6d">
  <xsd:schema xmlns:xsd="http://www.w3.org/2001/XMLSchema" xmlns:xs="http://www.w3.org/2001/XMLSchema" xmlns:p="http://schemas.microsoft.com/office/2006/metadata/properties" xmlns:ns1="http://schemas.microsoft.com/sharepoint/v3" xmlns:ns2="1f337b43-997f-43bf-959a-bbb71dddae46" xmlns:ns3="51ea74bd-71d5-4fc7-86f8-59e69b2f3848" targetNamespace="http://schemas.microsoft.com/office/2006/metadata/properties" ma:root="true" ma:fieldsID="072c35aa4ec540d46dc69feb30d1745f" ns1:_="" ns2:_="" ns3:_="">
    <xsd:import namespace="http://schemas.microsoft.com/sharepoint/v3"/>
    <xsd:import namespace="1f337b43-997f-43bf-959a-bbb71dddae46"/>
    <xsd:import namespace="51ea74bd-71d5-4fc7-86f8-59e69b2f38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37b43-997f-43bf-959a-bbb71dddae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8a6b1c68-4591-4071-a616-a400c595fe7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ea74bd-71d5-4fc7-86f8-59e69b2f384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bbb79421-52a4-4e54-9af2-01dc1917fd74}" ma:internalName="TaxCatchAll" ma:showField="CatchAllData" ma:web="51ea74bd-71d5-4fc7-86f8-59e69b2f38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A8BFFE-098B-43DD-B553-962B5BD572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f337b43-997f-43bf-959a-bbb71dddae46"/>
    <ds:schemaRef ds:uri="51ea74bd-71d5-4fc7-86f8-59e69b2f38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A17F360-0EC3-41FD-BCB0-3B9B2C8488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4D2AAB-F852-44AB-8627-1E1BA82C8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516</Words>
  <Characters>3258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Panatda Kornkaew</dc:creator>
  <cp:keywords/>
  <dc:description/>
  <cp:lastModifiedBy>Müller, Kathrin</cp:lastModifiedBy>
  <cp:revision>28</cp:revision>
  <cp:lastPrinted>2022-09-05T07:49:00Z</cp:lastPrinted>
  <dcterms:created xsi:type="dcterms:W3CDTF">2024-08-26T07:24:00Z</dcterms:created>
  <dcterms:modified xsi:type="dcterms:W3CDTF">2024-09-06T07:31:00Z</dcterms:modified>
</cp:coreProperties>
</file>